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B6FBD" w14:textId="77777777" w:rsidR="007D1CD4" w:rsidRDefault="007D1CD4" w:rsidP="007D1CD4">
      <w:pPr>
        <w:autoSpaceDE w:val="0"/>
        <w:autoSpaceDN w:val="0"/>
        <w:adjustRightInd w:val="0"/>
        <w:spacing w:after="0" w:line="240" w:lineRule="auto"/>
        <w:jc w:val="center"/>
        <w:rPr>
          <w:rFonts w:ascii="Arial" w:hAnsi="Arial" w:cs="Arial"/>
          <w:kern w:val="0"/>
          <w:sz w:val="20"/>
          <w:szCs w:val="20"/>
        </w:rPr>
      </w:pPr>
      <w:bookmarkStart w:id="0" w:name="_GoBack"/>
      <w:bookmarkEnd w:id="0"/>
      <w:r>
        <w:rPr>
          <w:rFonts w:ascii="Arial" w:hAnsi="Arial" w:cs="Arial"/>
          <w:kern w:val="0"/>
          <w:sz w:val="20"/>
          <w:szCs w:val="20"/>
        </w:rPr>
        <w:t>ТИПОВОЙ ДОГОВОР</w:t>
      </w:r>
    </w:p>
    <w:p w14:paraId="29EA911C" w14:textId="77777777" w:rsidR="007D1CD4" w:rsidRDefault="007D1CD4" w:rsidP="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об осуществлении технологического присоединения</w:t>
      </w:r>
    </w:p>
    <w:p w14:paraId="26CDA4EF" w14:textId="77777777" w:rsidR="007D1CD4" w:rsidRDefault="007D1CD4" w:rsidP="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к электрическим сетям</w:t>
      </w:r>
    </w:p>
    <w:p w14:paraId="3A3D1C6C" w14:textId="77777777" w:rsidR="007D1CD4" w:rsidRDefault="007D1CD4" w:rsidP="007D1CD4">
      <w:pPr>
        <w:autoSpaceDE w:val="0"/>
        <w:autoSpaceDN w:val="0"/>
        <w:adjustRightInd w:val="0"/>
        <w:spacing w:after="0" w:line="240" w:lineRule="auto"/>
        <w:jc w:val="both"/>
        <w:outlineLvl w:val="0"/>
        <w:rPr>
          <w:rFonts w:ascii="Arial" w:hAnsi="Arial" w:cs="Arial"/>
          <w:kern w:val="0"/>
          <w:sz w:val="20"/>
          <w:szCs w:val="20"/>
        </w:rPr>
      </w:pPr>
    </w:p>
    <w:p w14:paraId="55782C88" w14:textId="77777777" w:rsidR="007D1CD4" w:rsidRDefault="007D1CD4" w:rsidP="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(для юридических лиц или индивидуальных предпринимателей</w:t>
      </w:r>
    </w:p>
    <w:p w14:paraId="7E513A50" w14:textId="77777777" w:rsidR="007D1CD4" w:rsidRDefault="007D1CD4" w:rsidP="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в целях технологического присоединения энергопринимающих</w:t>
      </w:r>
    </w:p>
    <w:p w14:paraId="0D371842" w14:textId="77777777" w:rsidR="007D1CD4" w:rsidRDefault="007D1CD4" w:rsidP="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устройств, максимальная мощность которых свыше 150 кВт</w:t>
      </w:r>
    </w:p>
    <w:p w14:paraId="1A9D65B3" w14:textId="29C69A8D" w:rsidR="007D1CD4" w:rsidRDefault="007D1CD4" w:rsidP="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 менее 670 кВт</w:t>
      </w:r>
    </w:p>
    <w:p w14:paraId="23533B1A"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4B0F1B54"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                      "__" _____________ 20__ г.</w:t>
      </w:r>
    </w:p>
    <w:p w14:paraId="1D9838EA"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(место заключения договора)                      (дата заключения договора)</w:t>
      </w:r>
    </w:p>
    <w:p w14:paraId="73CC22DA"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p>
    <w:p w14:paraId="7961E7B9"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3C039F04"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сетевой организации)</w:t>
      </w:r>
    </w:p>
    <w:p w14:paraId="71F82B33"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именуемая в дальнейшем сетевой организацией, в лице _______________________</w:t>
      </w:r>
    </w:p>
    <w:p w14:paraId="589E400F"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4A0C5518"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(должность, фамилия, имя, отчество)</w:t>
      </w:r>
    </w:p>
    <w:p w14:paraId="562944CC"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действующего на основании _________________________________________________</w:t>
      </w:r>
    </w:p>
    <w:p w14:paraId="0841201A"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и реквизиты документа)</w:t>
      </w:r>
    </w:p>
    <w:p w14:paraId="45793EB1"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5766DD72"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 одной стороны, и ________________________________________________________</w:t>
      </w:r>
    </w:p>
    <w:p w14:paraId="204A53C1"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(полное наименование юридического лица, номер записи</w:t>
      </w:r>
    </w:p>
    <w:p w14:paraId="5E7BD7D2"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501382C8"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Едином государственном реестре юридических лиц с указанием фамилии,</w:t>
      </w:r>
    </w:p>
    <w:p w14:paraId="178D174A"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1AC32330"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имени, отчества лица, действующего от имени этого юридического лица,</w:t>
      </w:r>
    </w:p>
    <w:p w14:paraId="4B29AFD8"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194BCF48"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наименования и реквизитов документа, на основании которого он действует,</w:t>
      </w:r>
    </w:p>
    <w:p w14:paraId="0C5BC085"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36F56D1B"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либо фамилия, имя, отчество индивидуального предпринимателя, номер записи</w:t>
      </w:r>
    </w:p>
    <w:p w14:paraId="006786E5"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Едином государственном реестре индивидуальных предпринимателей и дата</w:t>
      </w:r>
    </w:p>
    <w:p w14:paraId="1EAEA9C1"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ее внесения в реестр)</w:t>
      </w:r>
    </w:p>
    <w:p w14:paraId="2DB30B30"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именуемый  в  дальнейшем заявителем, с  другой  стороны,  вместе  именуемые</w:t>
      </w:r>
    </w:p>
    <w:p w14:paraId="48C0E988"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Сторонами, заключили настоящий договор о нижеследующем:</w:t>
      </w:r>
    </w:p>
    <w:p w14:paraId="2BCBEFFB"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49C24766" w14:textId="77777777" w:rsidR="007D1CD4" w:rsidRDefault="007D1CD4" w:rsidP="007D1CD4">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I. Предмет договора</w:t>
      </w:r>
    </w:p>
    <w:p w14:paraId="3D39FE61"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74E09F69"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  По  настоящему  договору  сетевая  организация  принимает  на  себя</w:t>
      </w:r>
    </w:p>
    <w:p w14:paraId="6850669E"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обязательства     по     осуществлению    технологического    присоединения</w:t>
      </w:r>
    </w:p>
    <w:p w14:paraId="6F7DB5C1"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энергопринимающих    устройств    заявителя    (далее   -   технологическое</w:t>
      </w:r>
    </w:p>
    <w:p w14:paraId="44B29EB4"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присоединение) ____________________________________________________________</w:t>
      </w:r>
    </w:p>
    <w:p w14:paraId="137F4752"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энергопринимающих устройств)</w:t>
      </w:r>
    </w:p>
    <w:p w14:paraId="14DFC5CC"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lastRenderedPageBreak/>
        <w:t>__________________________________________________________________________,</w:t>
      </w:r>
    </w:p>
    <w:p w14:paraId="67B3CEA4"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в   том   числе  по   обеспечению   готовности   объектов   электросетевого</w:t>
      </w:r>
    </w:p>
    <w:p w14:paraId="780B57DF"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хозяйства  (включая  их  проектирование,  строительство,  реконструкцию)  к</w:t>
      </w:r>
    </w:p>
    <w:p w14:paraId="6636EE3C"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присоединению   энергопринимающих  устройств,  урегулированию  отношений  с</w:t>
      </w:r>
    </w:p>
    <w:p w14:paraId="645E671C"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третьими  лицами в случае необходимости строительства (модернизации) такими</w:t>
      </w:r>
    </w:p>
    <w:p w14:paraId="14A68BEB"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лицами     принадлежащих     им    объектов    электросетевого    хозяйства</w:t>
      </w:r>
    </w:p>
    <w:p w14:paraId="54527BAE"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(энергопринимающих   устройств,   объектов   электроэнергетики),  с  учетом</w:t>
      </w:r>
    </w:p>
    <w:p w14:paraId="7B5F9CB9"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следующих характеристик:</w:t>
      </w:r>
    </w:p>
    <w:p w14:paraId="1E0C4F3C" w14:textId="77777777" w:rsidR="007D1CD4" w:rsidRDefault="007D1CD4" w:rsidP="007D1CD4">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максимальная мощность присоединяемых энергопринимающих устройств _______ (кВт);</w:t>
      </w:r>
    </w:p>
    <w:p w14:paraId="5948652C"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категория надежности _______;</w:t>
      </w:r>
    </w:p>
    <w:p w14:paraId="495E218D"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класс напряжения электрических сетей, к которым осуществляется технологическое присоединение _______ (кВ);</w:t>
      </w:r>
    </w:p>
    <w:p w14:paraId="3B39EC86"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максимальная мощность ранее присоединенных энергопринимающих устройств _______ кВт </w:t>
      </w:r>
      <w:hyperlink w:anchor="Par182" w:history="1">
        <w:r>
          <w:rPr>
            <w:rFonts w:ascii="Arial" w:hAnsi="Arial" w:cs="Arial"/>
            <w:color w:val="0000FF"/>
            <w:kern w:val="0"/>
            <w:sz w:val="20"/>
            <w:szCs w:val="20"/>
          </w:rPr>
          <w:t>&lt;1&gt;</w:t>
        </w:r>
      </w:hyperlink>
      <w:r>
        <w:rPr>
          <w:rFonts w:ascii="Arial" w:hAnsi="Arial" w:cs="Arial"/>
          <w:kern w:val="0"/>
          <w:sz w:val="20"/>
          <w:szCs w:val="20"/>
        </w:rPr>
        <w:t>.</w:t>
      </w:r>
    </w:p>
    <w:p w14:paraId="3833A367"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Заявитель обязуется оплатить расходы на технологическое присоединение в соответствии с условиями настоящего договора.</w:t>
      </w:r>
    </w:p>
    <w:p w14:paraId="30106E47" w14:textId="77777777" w:rsidR="007D1CD4" w:rsidRDefault="007D1CD4" w:rsidP="007D1CD4">
      <w:pPr>
        <w:autoSpaceDE w:val="0"/>
        <w:autoSpaceDN w:val="0"/>
        <w:adjustRightInd w:val="0"/>
        <w:spacing w:before="200" w:line="240" w:lineRule="auto"/>
        <w:jc w:val="both"/>
        <w:rPr>
          <w:rFonts w:ascii="Courier New" w:hAnsi="Courier New" w:cs="Courier New"/>
          <w:kern w:val="0"/>
          <w:sz w:val="20"/>
          <w:szCs w:val="20"/>
        </w:rPr>
      </w:pPr>
      <w:r>
        <w:rPr>
          <w:rFonts w:ascii="Courier New" w:hAnsi="Courier New" w:cs="Courier New"/>
          <w:kern w:val="0"/>
          <w:sz w:val="20"/>
          <w:szCs w:val="20"/>
        </w:rPr>
        <w:t xml:space="preserve">    2. Технологическое присоединение необходимо для электроснабжения ______</w:t>
      </w:r>
    </w:p>
    <w:p w14:paraId="016354B1"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5AB4B4EF"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объектов заявителя)</w:t>
      </w:r>
    </w:p>
    <w:p w14:paraId="618E1C3A"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расположенных (которые будут располагаться) _______________________________</w:t>
      </w:r>
    </w:p>
    <w:p w14:paraId="23DDB57D"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(место нахождения</w:t>
      </w:r>
    </w:p>
    <w:p w14:paraId="0B883CC7"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049052E6"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объектов заявителя)</w:t>
      </w:r>
    </w:p>
    <w:p w14:paraId="2FC8E24D" w14:textId="77777777" w:rsidR="007D1CD4" w:rsidRDefault="007D1CD4" w:rsidP="007D1CD4">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489E65E9"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4. </w:t>
      </w:r>
      <w:hyperlink w:anchor="Par196" w:history="1">
        <w:r>
          <w:rPr>
            <w:rFonts w:ascii="Arial" w:hAnsi="Arial" w:cs="Arial"/>
            <w:color w:val="0000FF"/>
            <w:kern w:val="0"/>
            <w:sz w:val="20"/>
            <w:szCs w:val="20"/>
          </w:rPr>
          <w:t>Технические условия</w:t>
        </w:r>
      </w:hyperlink>
      <w:r>
        <w:rPr>
          <w:rFonts w:ascii="Arial" w:hAnsi="Arial" w:cs="Arial"/>
          <w:kern w:val="0"/>
          <w:sz w:val="20"/>
          <w:szCs w:val="20"/>
        </w:rPr>
        <w:t xml:space="preserve"> являются неотъемлемой частью настоящего договора и приведены в приложении.</w:t>
      </w:r>
    </w:p>
    <w:p w14:paraId="7FB86F7C"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Срок действия технических условий составляет _______ год (года) </w:t>
      </w:r>
      <w:hyperlink w:anchor="Par183" w:history="1">
        <w:r>
          <w:rPr>
            <w:rFonts w:ascii="Arial" w:hAnsi="Arial" w:cs="Arial"/>
            <w:color w:val="0000FF"/>
            <w:kern w:val="0"/>
            <w:sz w:val="20"/>
            <w:szCs w:val="20"/>
          </w:rPr>
          <w:t>&lt;2&gt;</w:t>
        </w:r>
      </w:hyperlink>
      <w:r>
        <w:rPr>
          <w:rFonts w:ascii="Arial" w:hAnsi="Arial" w:cs="Arial"/>
          <w:kern w:val="0"/>
          <w:sz w:val="20"/>
          <w:szCs w:val="20"/>
        </w:rPr>
        <w:t xml:space="preserve"> со дня заключения настоящего договора.</w:t>
      </w:r>
    </w:p>
    <w:p w14:paraId="6199F210"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bookmarkStart w:id="1" w:name="Par68"/>
      <w:bookmarkEnd w:id="1"/>
      <w:r>
        <w:rPr>
          <w:rFonts w:ascii="Arial" w:hAnsi="Arial" w:cs="Arial"/>
          <w:kern w:val="0"/>
          <w:sz w:val="20"/>
          <w:szCs w:val="20"/>
        </w:rPr>
        <w:t xml:space="preserve">5. Срок выполнения мероприятий по технологическому присоединению составляет __________ </w:t>
      </w:r>
      <w:hyperlink w:anchor="Par184" w:history="1">
        <w:r>
          <w:rPr>
            <w:rFonts w:ascii="Arial" w:hAnsi="Arial" w:cs="Arial"/>
            <w:color w:val="0000FF"/>
            <w:kern w:val="0"/>
            <w:sz w:val="20"/>
            <w:szCs w:val="20"/>
          </w:rPr>
          <w:t>&lt;3&gt;</w:t>
        </w:r>
      </w:hyperlink>
      <w:r>
        <w:rPr>
          <w:rFonts w:ascii="Arial" w:hAnsi="Arial" w:cs="Arial"/>
          <w:kern w:val="0"/>
          <w:sz w:val="20"/>
          <w:szCs w:val="20"/>
        </w:rPr>
        <w:t xml:space="preserve"> со дня заключения настоящего договора.</w:t>
      </w:r>
    </w:p>
    <w:p w14:paraId="69E84021"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0DF1168C" w14:textId="77777777" w:rsidR="007D1CD4" w:rsidRDefault="007D1CD4" w:rsidP="007D1CD4">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II. Обязанности Сторон</w:t>
      </w:r>
    </w:p>
    <w:p w14:paraId="74FAA331"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4E5380B1" w14:textId="77777777" w:rsidR="007D1CD4" w:rsidRDefault="007D1CD4" w:rsidP="007D1CD4">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6. Сетевая организация обязуется:</w:t>
      </w:r>
    </w:p>
    <w:p w14:paraId="747CE3BC"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639908A"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196AF80B"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37BA85DA"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lastRenderedPageBreak/>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68" w:history="1">
        <w:r>
          <w:rPr>
            <w:rFonts w:ascii="Arial" w:hAnsi="Arial" w:cs="Arial"/>
            <w:color w:val="0000FF"/>
            <w:kern w:val="0"/>
            <w:sz w:val="20"/>
            <w:szCs w:val="20"/>
          </w:rPr>
          <w:t>пунктом 5</w:t>
        </w:r>
      </w:hyperlink>
      <w:r>
        <w:rPr>
          <w:rFonts w:ascii="Arial" w:hAnsi="Arial" w:cs="Arial"/>
          <w:kern w:val="0"/>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09ADDD75"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E157C23"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8. Заявитель обязуется:</w:t>
      </w:r>
    </w:p>
    <w:p w14:paraId="4948321E"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1B775D9"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630F494"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3F239739"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536D4E28"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235C3651"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надлежащим образом исполнять указанные в </w:t>
      </w:r>
      <w:hyperlink w:anchor="Par88" w:history="1">
        <w:r>
          <w:rPr>
            <w:rFonts w:ascii="Arial" w:hAnsi="Arial" w:cs="Arial"/>
            <w:color w:val="0000FF"/>
            <w:kern w:val="0"/>
            <w:sz w:val="20"/>
            <w:szCs w:val="20"/>
          </w:rPr>
          <w:t>разделе III</w:t>
        </w:r>
      </w:hyperlink>
      <w:r>
        <w:rPr>
          <w:rFonts w:ascii="Arial" w:hAnsi="Arial" w:cs="Arial"/>
          <w:kern w:val="0"/>
          <w:sz w:val="20"/>
          <w:szCs w:val="20"/>
        </w:rPr>
        <w:t xml:space="preserve"> настоящего договора обязательства по оплате расходов на технологическое присоединение;</w:t>
      </w:r>
    </w:p>
    <w:p w14:paraId="239C767A"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479F0E0"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51A90F4"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3737905F" w14:textId="77777777" w:rsidR="007D1CD4" w:rsidRDefault="007D1CD4" w:rsidP="007D1CD4">
      <w:pPr>
        <w:autoSpaceDE w:val="0"/>
        <w:autoSpaceDN w:val="0"/>
        <w:adjustRightInd w:val="0"/>
        <w:spacing w:after="0" w:line="240" w:lineRule="auto"/>
        <w:jc w:val="center"/>
        <w:outlineLvl w:val="0"/>
        <w:rPr>
          <w:rFonts w:ascii="Arial" w:hAnsi="Arial" w:cs="Arial"/>
          <w:kern w:val="0"/>
          <w:sz w:val="20"/>
          <w:szCs w:val="20"/>
        </w:rPr>
      </w:pPr>
      <w:bookmarkStart w:id="2" w:name="Par88"/>
      <w:bookmarkEnd w:id="2"/>
      <w:r>
        <w:rPr>
          <w:rFonts w:ascii="Arial" w:hAnsi="Arial" w:cs="Arial"/>
          <w:kern w:val="0"/>
          <w:sz w:val="20"/>
          <w:szCs w:val="20"/>
        </w:rPr>
        <w:t>III. Плата за технологическое присоединение</w:t>
      </w:r>
    </w:p>
    <w:p w14:paraId="69AA5B09" w14:textId="77777777" w:rsidR="007D1CD4" w:rsidRDefault="007D1CD4" w:rsidP="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 порядок расчетов</w:t>
      </w:r>
    </w:p>
    <w:p w14:paraId="47734FE5"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2DCCE60D"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10.  Размер  платы  за  технологическое  присоединение  определяется  в</w:t>
      </w:r>
    </w:p>
    <w:p w14:paraId="28A23CBE"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соответствии с решением ___________________________________________________</w:t>
      </w:r>
    </w:p>
    <w:p w14:paraId="73010B74"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органа исполнительной власти</w:t>
      </w:r>
    </w:p>
    <w:p w14:paraId="0A215775"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3C24CFC9"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области государственного регулирования тарифов)</w:t>
      </w:r>
    </w:p>
    <w:p w14:paraId="6B443945"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от __________________ N _____________ и составляет _________________ рублей</w:t>
      </w:r>
    </w:p>
    <w:p w14:paraId="3355F172"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lastRenderedPageBreak/>
        <w:t>_________ копеек, в том числе НДС _________ рублей _________ копеек.</w:t>
      </w:r>
    </w:p>
    <w:p w14:paraId="031C731E" w14:textId="77777777" w:rsidR="007D1CD4" w:rsidRDefault="007D1CD4" w:rsidP="007D1CD4">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11. Внесение платы за технологическое присоединение осуществляется заявителем в следующем порядке:</w:t>
      </w:r>
    </w:p>
    <w:p w14:paraId="7578EB0F"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10 процентов платы за технологическое присоединение вносятся в течение 15 дней со дня заключения настоящего договора;</w:t>
      </w:r>
    </w:p>
    <w:p w14:paraId="3ADEA240"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30 процентов платы за технологическое присоединение вносятся в течение 60 дней со дня заключения настоящего договора;</w:t>
      </w:r>
    </w:p>
    <w:p w14:paraId="0A034F24"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20 процентов платы за технологическое присоединение вносятся в течение 180 дней со дня заключения настоящего договора;</w:t>
      </w:r>
    </w:p>
    <w:p w14:paraId="3BFFBC0B"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30 процентов платы за технологическое присоединение вносятся в течение 15 дней со дня фактического присоединения;</w:t>
      </w:r>
    </w:p>
    <w:p w14:paraId="5CDDD307"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44F59600"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C884B67"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33C17A3F" w14:textId="77777777" w:rsidR="007D1CD4" w:rsidRDefault="007D1CD4" w:rsidP="007D1CD4">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IV. Разграничение балансовой принадлежности электрических</w:t>
      </w:r>
    </w:p>
    <w:p w14:paraId="207B95D6" w14:textId="77777777" w:rsidR="007D1CD4" w:rsidRDefault="007D1CD4" w:rsidP="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сетей и эксплуатационной ответственности Сторон</w:t>
      </w:r>
    </w:p>
    <w:p w14:paraId="402FE924"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090FDEFA" w14:textId="77777777" w:rsidR="007D1CD4" w:rsidRDefault="007D1CD4" w:rsidP="007D1CD4">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5" w:history="1">
        <w:r>
          <w:rPr>
            <w:rFonts w:ascii="Arial" w:hAnsi="Arial" w:cs="Arial"/>
            <w:color w:val="0000FF"/>
            <w:kern w:val="0"/>
            <w:sz w:val="20"/>
            <w:szCs w:val="20"/>
          </w:rPr>
          <w:t>&lt;4&gt;</w:t>
        </w:r>
      </w:hyperlink>
      <w:r>
        <w:rPr>
          <w:rFonts w:ascii="Arial" w:hAnsi="Arial" w:cs="Arial"/>
          <w:kern w:val="0"/>
          <w:sz w:val="20"/>
          <w:szCs w:val="20"/>
        </w:rPr>
        <w:t>.</w:t>
      </w:r>
    </w:p>
    <w:p w14:paraId="40E9C894"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63C0B29A" w14:textId="77777777" w:rsidR="007D1CD4" w:rsidRDefault="007D1CD4" w:rsidP="007D1CD4">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V. Условия изменения, расторжения договора</w:t>
      </w:r>
    </w:p>
    <w:p w14:paraId="729099CE" w14:textId="77777777" w:rsidR="007D1CD4" w:rsidRDefault="007D1CD4" w:rsidP="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 ответственность Сторон</w:t>
      </w:r>
    </w:p>
    <w:p w14:paraId="30696833"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56CF49D0" w14:textId="77777777" w:rsidR="007D1CD4" w:rsidRDefault="007D1CD4" w:rsidP="007D1CD4">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14. Настоящий договор может быть изменен по письменному соглашению Сторон или в судебном порядке.</w:t>
      </w:r>
    </w:p>
    <w:p w14:paraId="694F8FDE"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4" w:history="1">
        <w:r>
          <w:rPr>
            <w:rFonts w:ascii="Arial" w:hAnsi="Arial" w:cs="Arial"/>
            <w:color w:val="0000FF"/>
            <w:kern w:val="0"/>
            <w:sz w:val="20"/>
            <w:szCs w:val="20"/>
          </w:rPr>
          <w:t>кодексом</w:t>
        </w:r>
      </w:hyperlink>
      <w:r>
        <w:rPr>
          <w:rFonts w:ascii="Arial" w:hAnsi="Arial" w:cs="Arial"/>
          <w:kern w:val="0"/>
          <w:sz w:val="20"/>
          <w:szCs w:val="20"/>
        </w:rPr>
        <w:t xml:space="preserve"> Российской Федерации.</w:t>
      </w:r>
    </w:p>
    <w:p w14:paraId="2C4F39A7"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66374C3"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083466A"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bookmarkStart w:id="3" w:name="Par118"/>
      <w:bookmarkEnd w:id="3"/>
      <w:r>
        <w:rPr>
          <w:rFonts w:ascii="Arial" w:hAnsi="Arial" w:cs="Arial"/>
          <w:kern w:val="0"/>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73127CD"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8" w:history="1">
        <w:r>
          <w:rPr>
            <w:rFonts w:ascii="Arial" w:hAnsi="Arial" w:cs="Arial"/>
            <w:color w:val="0000FF"/>
            <w:kern w:val="0"/>
            <w:sz w:val="20"/>
            <w:szCs w:val="20"/>
          </w:rPr>
          <w:t>абзацем первым</w:t>
        </w:r>
      </w:hyperlink>
      <w:r>
        <w:rPr>
          <w:rFonts w:ascii="Arial" w:hAnsi="Arial" w:cs="Arial"/>
          <w:kern w:val="0"/>
          <w:sz w:val="20"/>
          <w:szCs w:val="20"/>
        </w:rPr>
        <w:t xml:space="preserve"> настоящего пункта, в случае необоснованного уклонения либо отказа от ее уплаты.</w:t>
      </w:r>
    </w:p>
    <w:p w14:paraId="23D0AE67"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7BF7179"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670F072"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55C515D0" w14:textId="77777777" w:rsidR="007D1CD4" w:rsidRDefault="007D1CD4" w:rsidP="007D1CD4">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VI. Порядок разрешения споров</w:t>
      </w:r>
    </w:p>
    <w:p w14:paraId="04E2A296"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0583F5B0" w14:textId="77777777" w:rsidR="007D1CD4" w:rsidRDefault="007D1CD4" w:rsidP="007D1CD4">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2752652"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534BF945" w14:textId="77777777" w:rsidR="007D1CD4" w:rsidRDefault="007D1CD4" w:rsidP="007D1CD4">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VII. Заключительные положения</w:t>
      </w:r>
    </w:p>
    <w:p w14:paraId="24A6B1F9"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2A065222" w14:textId="77777777" w:rsidR="007D1CD4" w:rsidRDefault="007D1CD4" w:rsidP="007D1CD4">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F89B06D"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22. Настоящий договор составлен и подписан в двух экземплярах, по одному для каждой из Сторон.</w:t>
      </w:r>
    </w:p>
    <w:p w14:paraId="704229C6"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35498B83" w14:textId="77777777" w:rsidR="007D1CD4" w:rsidRDefault="007D1CD4" w:rsidP="007D1CD4">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Реквизиты Сторон</w:t>
      </w:r>
    </w:p>
    <w:p w14:paraId="617A00B9"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7D1CD4" w14:paraId="54704F28" w14:textId="77777777">
        <w:tc>
          <w:tcPr>
            <w:tcW w:w="4252" w:type="dxa"/>
            <w:tcBorders>
              <w:top w:val="none" w:sz="6" w:space="0" w:color="auto"/>
              <w:left w:val="none" w:sz="6" w:space="0" w:color="auto"/>
              <w:bottom w:val="none" w:sz="6" w:space="0" w:color="auto"/>
              <w:right w:val="none" w:sz="6" w:space="0" w:color="auto"/>
            </w:tcBorders>
          </w:tcPr>
          <w:p w14:paraId="207A94C6"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Сетевая организация</w:t>
            </w:r>
          </w:p>
          <w:p w14:paraId="19AA220F"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2EE960C8" w14:textId="77777777" w:rsidR="007D1CD4" w:rsidRDefault="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(наименование сетевой организации)</w:t>
            </w:r>
          </w:p>
          <w:p w14:paraId="4A32AF7F"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158388FC" w14:textId="77777777" w:rsidR="007D1CD4" w:rsidRDefault="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(место нахождения)</w:t>
            </w:r>
          </w:p>
          <w:p w14:paraId="722AE9F6"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ИНН/КПП ____________________________</w:t>
            </w:r>
          </w:p>
          <w:p w14:paraId="735E67F8"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07C77AA0"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р/с __________________________________</w:t>
            </w:r>
          </w:p>
          <w:p w14:paraId="0AB80466"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к/с __________________________________</w:t>
            </w:r>
          </w:p>
          <w:p w14:paraId="508D8057"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5F8167CA" w14:textId="77777777" w:rsidR="007D1CD4" w:rsidRDefault="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(должность, фамилия, имя, отчество лица,</w:t>
            </w:r>
          </w:p>
          <w:p w14:paraId="02779697"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40D8C90A" w14:textId="77777777" w:rsidR="007D1CD4" w:rsidRDefault="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действующего от имени сетевой организации)</w:t>
            </w:r>
          </w:p>
        </w:tc>
        <w:tc>
          <w:tcPr>
            <w:tcW w:w="360" w:type="dxa"/>
            <w:tcBorders>
              <w:top w:val="none" w:sz="6" w:space="0" w:color="auto"/>
              <w:left w:val="none" w:sz="6" w:space="0" w:color="auto"/>
              <w:bottom w:val="none" w:sz="6" w:space="0" w:color="auto"/>
              <w:right w:val="none" w:sz="6" w:space="0" w:color="auto"/>
            </w:tcBorders>
          </w:tcPr>
          <w:p w14:paraId="57A56897" w14:textId="77777777" w:rsidR="007D1CD4" w:rsidRDefault="007D1CD4">
            <w:pPr>
              <w:autoSpaceDE w:val="0"/>
              <w:autoSpaceDN w:val="0"/>
              <w:adjustRightInd w:val="0"/>
              <w:spacing w:after="0" w:line="240" w:lineRule="auto"/>
              <w:rPr>
                <w:rFonts w:ascii="Arial" w:hAnsi="Arial" w:cs="Arial"/>
                <w:kern w:val="0"/>
                <w:sz w:val="20"/>
                <w:szCs w:val="20"/>
              </w:rPr>
            </w:pPr>
          </w:p>
        </w:tc>
        <w:tc>
          <w:tcPr>
            <w:tcW w:w="4365" w:type="dxa"/>
            <w:vMerge w:val="restart"/>
            <w:tcBorders>
              <w:top w:val="none" w:sz="6" w:space="0" w:color="auto"/>
              <w:left w:val="none" w:sz="6" w:space="0" w:color="auto"/>
              <w:bottom w:val="none" w:sz="6" w:space="0" w:color="auto"/>
              <w:right w:val="none" w:sz="6" w:space="0" w:color="auto"/>
            </w:tcBorders>
          </w:tcPr>
          <w:p w14:paraId="7FAA3F2B"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Заявитель</w:t>
            </w:r>
          </w:p>
          <w:p w14:paraId="41465E6A"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43A0E3D8" w14:textId="77777777" w:rsidR="007D1CD4" w:rsidRDefault="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(для юридических лиц - полное наименование)</w:t>
            </w:r>
          </w:p>
          <w:p w14:paraId="0E51BF6C"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71293F90" w14:textId="77777777" w:rsidR="007D1CD4" w:rsidRDefault="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(номер записи в Едином государственном реестре юридических лиц)</w:t>
            </w:r>
          </w:p>
          <w:p w14:paraId="56787365"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ИНН ________________________________</w:t>
            </w:r>
          </w:p>
          <w:p w14:paraId="65EFBBBC"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39021787" w14:textId="77777777" w:rsidR="007D1CD4" w:rsidRDefault="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(должность, фамилия, имя, отчество лица,</w:t>
            </w:r>
          </w:p>
          <w:p w14:paraId="204D7607"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56B5B82B" w14:textId="77777777" w:rsidR="007D1CD4" w:rsidRDefault="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действующего от имени юридического лица)</w:t>
            </w:r>
          </w:p>
          <w:p w14:paraId="14672A5B"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54D0ABA4"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64559076" w14:textId="77777777" w:rsidR="007D1CD4" w:rsidRDefault="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(место нахождения)</w:t>
            </w:r>
          </w:p>
          <w:p w14:paraId="4193EF8F"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635A21FB" w14:textId="77777777" w:rsidR="007D1CD4" w:rsidRDefault="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(для индивидуальных предпринимателей - фамилия, имя, отчество)</w:t>
            </w:r>
          </w:p>
          <w:p w14:paraId="13D67CA4"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26786CFB" w14:textId="77777777" w:rsidR="007D1CD4" w:rsidRDefault="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(номер записи в Едином государственном реестре индивидуальных предпринимателей и дата ее внесения в реестр)</w:t>
            </w:r>
          </w:p>
          <w:p w14:paraId="74F9A502"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283C370A" w14:textId="77777777" w:rsidR="007D1CD4" w:rsidRDefault="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(серия, номер и дата выдачи паспорта или</w:t>
            </w:r>
          </w:p>
          <w:p w14:paraId="2918311B"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2020B4AC" w14:textId="77777777" w:rsidR="007D1CD4" w:rsidRDefault="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иного документа, удостоверяющего личность в соответствии с законодательством Российской Федерации)</w:t>
            </w:r>
          </w:p>
          <w:p w14:paraId="21BFF87D"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ИНН ________________________________</w:t>
            </w:r>
          </w:p>
          <w:p w14:paraId="5CAC8A42"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6240DE51"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_____________________________________</w:t>
            </w:r>
          </w:p>
          <w:p w14:paraId="6D9DA92F" w14:textId="77777777" w:rsidR="007D1CD4" w:rsidRDefault="007D1CD4">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(место жительства)</w:t>
            </w:r>
          </w:p>
        </w:tc>
      </w:tr>
      <w:tr w:rsidR="007D1CD4" w14:paraId="7582ED8E" w14:textId="77777777">
        <w:trPr>
          <w:trHeight w:val="230"/>
        </w:trPr>
        <w:tc>
          <w:tcPr>
            <w:tcW w:w="4252" w:type="dxa"/>
            <w:vMerge w:val="restart"/>
            <w:tcBorders>
              <w:top w:val="none" w:sz="6" w:space="0" w:color="auto"/>
              <w:left w:val="none" w:sz="6" w:space="0" w:color="auto"/>
              <w:bottom w:val="none" w:sz="6" w:space="0" w:color="auto"/>
              <w:right w:val="none" w:sz="6" w:space="0" w:color="auto"/>
            </w:tcBorders>
          </w:tcPr>
          <w:p w14:paraId="73999EB3" w14:textId="77777777" w:rsidR="007D1CD4" w:rsidRDefault="007D1CD4">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_________</w:t>
            </w:r>
          </w:p>
          <w:p w14:paraId="676A2BD1" w14:textId="77777777" w:rsidR="007D1CD4" w:rsidRDefault="007D1CD4">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(подпись)</w:t>
            </w:r>
          </w:p>
          <w:p w14:paraId="6F1FD541"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М.П.</w:t>
            </w:r>
          </w:p>
        </w:tc>
        <w:tc>
          <w:tcPr>
            <w:tcW w:w="360" w:type="dxa"/>
            <w:vMerge w:val="restart"/>
            <w:tcBorders>
              <w:top w:val="none" w:sz="6" w:space="0" w:color="auto"/>
              <w:left w:val="none" w:sz="6" w:space="0" w:color="auto"/>
              <w:bottom w:val="none" w:sz="6" w:space="0" w:color="auto"/>
              <w:right w:val="none" w:sz="6" w:space="0" w:color="auto"/>
            </w:tcBorders>
          </w:tcPr>
          <w:p w14:paraId="334500C5" w14:textId="77777777" w:rsidR="007D1CD4" w:rsidRDefault="007D1CD4">
            <w:pPr>
              <w:autoSpaceDE w:val="0"/>
              <w:autoSpaceDN w:val="0"/>
              <w:adjustRightInd w:val="0"/>
              <w:spacing w:after="0" w:line="240" w:lineRule="auto"/>
              <w:rPr>
                <w:rFonts w:ascii="Arial" w:hAnsi="Arial" w:cs="Arial"/>
                <w:kern w:val="0"/>
                <w:sz w:val="20"/>
                <w:szCs w:val="20"/>
              </w:rPr>
            </w:pPr>
          </w:p>
        </w:tc>
        <w:tc>
          <w:tcPr>
            <w:tcW w:w="4365" w:type="dxa"/>
            <w:vMerge/>
            <w:tcBorders>
              <w:top w:val="none" w:sz="6" w:space="0" w:color="auto"/>
              <w:left w:val="none" w:sz="6" w:space="0" w:color="auto"/>
              <w:bottom w:val="none" w:sz="6" w:space="0" w:color="auto"/>
              <w:right w:val="none" w:sz="6" w:space="0" w:color="auto"/>
            </w:tcBorders>
          </w:tcPr>
          <w:p w14:paraId="793B5D9B" w14:textId="77777777" w:rsidR="007D1CD4" w:rsidRDefault="007D1CD4">
            <w:pPr>
              <w:autoSpaceDE w:val="0"/>
              <w:autoSpaceDN w:val="0"/>
              <w:adjustRightInd w:val="0"/>
              <w:spacing w:after="0" w:line="240" w:lineRule="auto"/>
              <w:rPr>
                <w:rFonts w:ascii="Arial" w:hAnsi="Arial" w:cs="Arial"/>
                <w:kern w:val="0"/>
                <w:sz w:val="20"/>
                <w:szCs w:val="20"/>
              </w:rPr>
            </w:pPr>
          </w:p>
        </w:tc>
      </w:tr>
      <w:tr w:rsidR="007D1CD4" w14:paraId="08353FF8" w14:textId="77777777">
        <w:tc>
          <w:tcPr>
            <w:tcW w:w="4252" w:type="dxa"/>
            <w:vMerge/>
            <w:tcBorders>
              <w:top w:val="none" w:sz="6" w:space="0" w:color="auto"/>
              <w:left w:val="none" w:sz="6" w:space="0" w:color="auto"/>
              <w:bottom w:val="none" w:sz="6" w:space="0" w:color="auto"/>
              <w:right w:val="none" w:sz="6" w:space="0" w:color="auto"/>
            </w:tcBorders>
          </w:tcPr>
          <w:p w14:paraId="3AE0504E" w14:textId="77777777" w:rsidR="007D1CD4" w:rsidRDefault="007D1CD4">
            <w:pPr>
              <w:autoSpaceDE w:val="0"/>
              <w:autoSpaceDN w:val="0"/>
              <w:adjustRightInd w:val="0"/>
              <w:spacing w:after="0" w:line="240" w:lineRule="auto"/>
              <w:rPr>
                <w:rFonts w:ascii="Arial" w:hAnsi="Arial" w:cs="Arial"/>
                <w:kern w:val="0"/>
                <w:sz w:val="20"/>
                <w:szCs w:val="20"/>
              </w:rPr>
            </w:pPr>
          </w:p>
        </w:tc>
        <w:tc>
          <w:tcPr>
            <w:tcW w:w="360" w:type="dxa"/>
            <w:vMerge/>
            <w:tcBorders>
              <w:top w:val="none" w:sz="6" w:space="0" w:color="auto"/>
              <w:left w:val="none" w:sz="6" w:space="0" w:color="auto"/>
              <w:bottom w:val="none" w:sz="6" w:space="0" w:color="auto"/>
              <w:right w:val="none" w:sz="6" w:space="0" w:color="auto"/>
            </w:tcBorders>
          </w:tcPr>
          <w:p w14:paraId="4A759395" w14:textId="77777777" w:rsidR="007D1CD4" w:rsidRDefault="007D1CD4">
            <w:pPr>
              <w:autoSpaceDE w:val="0"/>
              <w:autoSpaceDN w:val="0"/>
              <w:adjustRightInd w:val="0"/>
              <w:spacing w:after="0" w:line="240" w:lineRule="auto"/>
              <w:rPr>
                <w:rFonts w:ascii="Arial" w:hAnsi="Arial" w:cs="Arial"/>
                <w:kern w:val="0"/>
                <w:sz w:val="20"/>
                <w:szCs w:val="20"/>
              </w:rPr>
            </w:pPr>
          </w:p>
        </w:tc>
        <w:tc>
          <w:tcPr>
            <w:tcW w:w="4365" w:type="dxa"/>
            <w:tcBorders>
              <w:top w:val="none" w:sz="6" w:space="0" w:color="auto"/>
              <w:left w:val="none" w:sz="6" w:space="0" w:color="auto"/>
              <w:bottom w:val="none" w:sz="6" w:space="0" w:color="auto"/>
              <w:right w:val="none" w:sz="6" w:space="0" w:color="auto"/>
            </w:tcBorders>
          </w:tcPr>
          <w:p w14:paraId="1BAB8D67" w14:textId="77777777" w:rsidR="007D1CD4" w:rsidRDefault="007D1CD4">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_________</w:t>
            </w:r>
          </w:p>
          <w:p w14:paraId="1F5C6CD4" w14:textId="77777777" w:rsidR="007D1CD4" w:rsidRDefault="007D1CD4">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(подпись)</w:t>
            </w:r>
          </w:p>
          <w:p w14:paraId="37C7D4A3" w14:textId="77777777" w:rsidR="007D1CD4" w:rsidRDefault="007D1CD4">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М.П.</w:t>
            </w:r>
          </w:p>
        </w:tc>
      </w:tr>
    </w:tbl>
    <w:p w14:paraId="7DE3BCE5"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24D2990D" w14:textId="77777777" w:rsidR="007D1CD4" w:rsidRDefault="007D1CD4" w:rsidP="007D1CD4">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w:t>
      </w:r>
    </w:p>
    <w:p w14:paraId="3E4644F1"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bookmarkStart w:id="4" w:name="Par182"/>
      <w:bookmarkEnd w:id="4"/>
      <w:r>
        <w:rPr>
          <w:rFonts w:ascii="Arial" w:hAnsi="Arial" w:cs="Arial"/>
          <w:kern w:val="0"/>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8CF9463"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bookmarkStart w:id="5" w:name="Par183"/>
      <w:bookmarkEnd w:id="5"/>
      <w:r>
        <w:rPr>
          <w:rFonts w:ascii="Arial" w:hAnsi="Arial" w:cs="Arial"/>
          <w:kern w:val="0"/>
          <w:sz w:val="20"/>
          <w:szCs w:val="20"/>
        </w:rPr>
        <w:lastRenderedPageBreak/>
        <w:t>&lt;2&gt; Срок действия технических условий не может составлять менее 2 лет и более 5 лет.</w:t>
      </w:r>
    </w:p>
    <w:p w14:paraId="3E7C74B4"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bookmarkStart w:id="6" w:name="Par184"/>
      <w:bookmarkEnd w:id="6"/>
      <w:r>
        <w:rPr>
          <w:rFonts w:ascii="Arial" w:hAnsi="Arial" w:cs="Arial"/>
          <w:kern w:val="0"/>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795F5F5"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bookmarkStart w:id="7" w:name="Par185"/>
      <w:bookmarkEnd w:id="7"/>
      <w:r>
        <w:rPr>
          <w:rFonts w:ascii="Arial" w:hAnsi="Arial" w:cs="Arial"/>
          <w:kern w:val="0"/>
          <w:sz w:val="20"/>
          <w:szCs w:val="20"/>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F09864D"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0B72310F"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36D0D44E"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046D9599"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7B10B937"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4B9E5A62" w14:textId="77777777" w:rsidR="007D1CD4" w:rsidRDefault="007D1CD4" w:rsidP="007D1CD4">
      <w:pPr>
        <w:autoSpaceDE w:val="0"/>
        <w:autoSpaceDN w:val="0"/>
        <w:adjustRightInd w:val="0"/>
        <w:spacing w:after="0" w:line="240" w:lineRule="auto"/>
        <w:jc w:val="right"/>
        <w:outlineLvl w:val="0"/>
        <w:rPr>
          <w:rFonts w:ascii="Arial" w:hAnsi="Arial" w:cs="Arial"/>
          <w:kern w:val="0"/>
          <w:sz w:val="20"/>
          <w:szCs w:val="20"/>
        </w:rPr>
      </w:pPr>
      <w:r>
        <w:rPr>
          <w:rFonts w:ascii="Arial" w:hAnsi="Arial" w:cs="Arial"/>
          <w:kern w:val="0"/>
          <w:sz w:val="20"/>
          <w:szCs w:val="20"/>
        </w:rPr>
        <w:t>Приложение</w:t>
      </w:r>
    </w:p>
    <w:p w14:paraId="14FE2E8E" w14:textId="77777777" w:rsidR="007D1CD4" w:rsidRDefault="007D1CD4" w:rsidP="007D1CD4">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к типовому договору</w:t>
      </w:r>
    </w:p>
    <w:p w14:paraId="764CC5F7" w14:textId="77777777" w:rsidR="007D1CD4" w:rsidRDefault="007D1CD4" w:rsidP="007D1CD4">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об осуществлении технологического</w:t>
      </w:r>
    </w:p>
    <w:p w14:paraId="7A538066" w14:textId="77777777" w:rsidR="007D1CD4" w:rsidRDefault="007D1CD4" w:rsidP="007D1CD4">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присоединения к электрическим сетям</w:t>
      </w:r>
    </w:p>
    <w:p w14:paraId="7071CA01"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585F796E"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bookmarkStart w:id="8" w:name="Par196"/>
      <w:bookmarkEnd w:id="8"/>
      <w:r>
        <w:rPr>
          <w:rFonts w:ascii="Courier New" w:hAnsi="Courier New" w:cs="Courier New"/>
          <w:kern w:val="0"/>
          <w:sz w:val="20"/>
          <w:szCs w:val="20"/>
        </w:rPr>
        <w:t xml:space="preserve">                            ТЕХНИЧЕСКИЕ УСЛОВИЯ</w:t>
      </w:r>
    </w:p>
    <w:p w14:paraId="61C24E8B"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для присоединения к электрическим сетям</w:t>
      </w:r>
    </w:p>
    <w:p w14:paraId="764C25AD"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p>
    <w:p w14:paraId="624E4F5D"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(для юридических лиц или индивидуальных предпринимателей в целях</w:t>
      </w:r>
    </w:p>
    <w:p w14:paraId="714783D1"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технологического присоединения энергопринимающих устройств,</w:t>
      </w:r>
    </w:p>
    <w:p w14:paraId="5F98CB61"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максимальная мощность которых свыше 150 кВт и менее 670 кВт</w:t>
      </w:r>
    </w:p>
    <w:p w14:paraId="3DC18C8E" w14:textId="1B2FD876"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w:t>
      </w:r>
    </w:p>
    <w:p w14:paraId="4539F170"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N                                                  "__" ___________ 20__ г.</w:t>
      </w:r>
    </w:p>
    <w:p w14:paraId="5AF024F6"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p>
    <w:p w14:paraId="49C6D1F3"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6B713649"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сетевой организации, выдавшей технические условия)</w:t>
      </w:r>
    </w:p>
    <w:p w14:paraId="713C74A5"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3753CDF6"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(полное наименование заявителя - юридического лица;</w:t>
      </w:r>
    </w:p>
    <w:p w14:paraId="25111F20"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фамилия, имя, отчество заявителя - индивидуального предпринимателя)</w:t>
      </w:r>
    </w:p>
    <w:p w14:paraId="1CE3D06A"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 Наименование энергопринимающих устройств заявителя _________________</w:t>
      </w:r>
    </w:p>
    <w:p w14:paraId="6ABF386A"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44E42668"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2.  Наименование  и место нахождения объектов, в целях электроснабжения</w:t>
      </w:r>
    </w:p>
    <w:p w14:paraId="7FA22CD5"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которых   осуществляется  технологическое  присоединение  энергопринимающих</w:t>
      </w:r>
    </w:p>
    <w:p w14:paraId="0B9EEB68"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устройств заявителя ______________________________________________________.</w:t>
      </w:r>
    </w:p>
    <w:p w14:paraId="6AB9AA5A"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3.  Максимальная  мощность  присоединяемых  энергопринимающих устройств</w:t>
      </w:r>
    </w:p>
    <w:p w14:paraId="6FC93A06"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заявителя составляет ________________________________________________ (кВт)</w:t>
      </w:r>
    </w:p>
    <w:p w14:paraId="15C3F7A3"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(если энергопринимающее устройство вводится</w:t>
      </w:r>
    </w:p>
    <w:p w14:paraId="19FFDAA5"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0773A8C9"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эксплуатацию по этапам и очередям, указывается поэтапное</w:t>
      </w:r>
    </w:p>
    <w:p w14:paraId="7B1EED60"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распределение мощности)</w:t>
      </w:r>
    </w:p>
    <w:p w14:paraId="6C856B37"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4. Категория надежности ______________________________________________.</w:t>
      </w:r>
    </w:p>
    <w:p w14:paraId="556F1A2F"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lastRenderedPageBreak/>
        <w:t xml:space="preserve">    5.  Класс  напряжения  электрических  сетей,  к  которым осуществляется</w:t>
      </w:r>
    </w:p>
    <w:p w14:paraId="224C6AFF"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технологическое присоединение __________________ (кВ).</w:t>
      </w:r>
    </w:p>
    <w:p w14:paraId="68B17E05"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6.  Год  ввода  в  эксплуатацию  энергопринимающих  устройств заявителя</w:t>
      </w:r>
    </w:p>
    <w:p w14:paraId="7C3C674B"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w:t>
      </w:r>
    </w:p>
    <w:p w14:paraId="3453B483"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7.  Точка  (точки) присоединения (вводные распределительные устройства,</w:t>
      </w:r>
    </w:p>
    <w:p w14:paraId="0A40E0A2"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линии  электропередачи,  базовые  подстанции,  генераторы)  и  максимальная</w:t>
      </w:r>
    </w:p>
    <w:p w14:paraId="75F64E90"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мощность энергопринимающих устройств по каждой точке присоединения ________</w:t>
      </w:r>
    </w:p>
    <w:p w14:paraId="0530CE7F"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(кВт).</w:t>
      </w:r>
    </w:p>
    <w:p w14:paraId="3C6E8C11"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8. Основной источник питания _________________________________________.</w:t>
      </w:r>
    </w:p>
    <w:p w14:paraId="78004F46"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9. Резервный источник питания ________________________________________.</w:t>
      </w:r>
    </w:p>
    <w:p w14:paraId="3EEE2E3C"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10. Сетевая организация осуществляет </w:t>
      </w:r>
      <w:hyperlink w:anchor="Par273" w:history="1">
        <w:r>
          <w:rPr>
            <w:rFonts w:ascii="Courier New" w:hAnsi="Courier New" w:cs="Courier New"/>
            <w:color w:val="0000FF"/>
            <w:kern w:val="0"/>
            <w:sz w:val="20"/>
            <w:szCs w:val="20"/>
          </w:rPr>
          <w:t>&lt;1&gt;</w:t>
        </w:r>
      </w:hyperlink>
    </w:p>
    <w:p w14:paraId="52708CBC"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42D3F970"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(указываются требования к усилению существующей электрической сети</w:t>
      </w:r>
    </w:p>
    <w:p w14:paraId="5915222A"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1ACC955A"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связи с присоединением новых мощностей (строительство новых линий</w:t>
      </w:r>
    </w:p>
    <w:p w14:paraId="358A6D58"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1A91A608"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электропередачи, подстанций, увеличение сечения проводов и кабелей, замена</w:t>
      </w:r>
    </w:p>
    <w:p w14:paraId="609B4B4F"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40A4FDB3"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или увеличение мощности трансформаторов, расширение распределительных</w:t>
      </w:r>
    </w:p>
    <w:p w14:paraId="14A59A5D"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301FAF90"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устройств, модернизация оборудования, реконструкция объектов</w:t>
      </w:r>
    </w:p>
    <w:p w14:paraId="4A9EEF9E"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4E5B651A"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электросетевого хозяйства, установка устройств регулирования</w:t>
      </w:r>
    </w:p>
    <w:p w14:paraId="23427515"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напряжения для обеспечения надежности и качества электрической энергии,</w:t>
      </w:r>
    </w:p>
    <w:p w14:paraId="479269EA"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а также по договоренности Сторон иные обязанности по исполнению технических</w:t>
      </w:r>
    </w:p>
    <w:p w14:paraId="56F61431"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условий, предусмотренные </w:t>
      </w:r>
      <w:hyperlink r:id="rId5" w:history="1">
        <w:r>
          <w:rPr>
            <w:rFonts w:ascii="Courier New" w:hAnsi="Courier New" w:cs="Courier New"/>
            <w:color w:val="0000FF"/>
            <w:kern w:val="0"/>
            <w:sz w:val="20"/>
            <w:szCs w:val="20"/>
          </w:rPr>
          <w:t>пунктом 25</w:t>
        </w:r>
      </w:hyperlink>
      <w:r>
        <w:rPr>
          <w:rFonts w:ascii="Courier New" w:hAnsi="Courier New" w:cs="Courier New"/>
          <w:kern w:val="0"/>
          <w:sz w:val="20"/>
          <w:szCs w:val="20"/>
        </w:rPr>
        <w:t xml:space="preserve"> Правил технологического присоединения</w:t>
      </w:r>
    </w:p>
    <w:p w14:paraId="39718201"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энергопринимающих устройств потребителей электрической энергии, объектов</w:t>
      </w:r>
    </w:p>
    <w:p w14:paraId="529530E9"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по производству электрической энергии, а также объектов электросетевого</w:t>
      </w:r>
    </w:p>
    <w:p w14:paraId="40823E99"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хозяйства, принадлежащих сетевым организациям и иным лицам,</w:t>
      </w:r>
    </w:p>
    <w:p w14:paraId="5FA85942"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к электрическим сетям)</w:t>
      </w:r>
    </w:p>
    <w:p w14:paraId="58752579"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11. Заявитель осуществляет </w:t>
      </w:r>
      <w:hyperlink w:anchor="Par274" w:history="1">
        <w:r>
          <w:rPr>
            <w:rFonts w:ascii="Courier New" w:hAnsi="Courier New" w:cs="Courier New"/>
            <w:color w:val="0000FF"/>
            <w:kern w:val="0"/>
            <w:sz w:val="20"/>
            <w:szCs w:val="20"/>
          </w:rPr>
          <w:t>&lt;2&gt;</w:t>
        </w:r>
      </w:hyperlink>
    </w:p>
    <w:p w14:paraId="212B6D66"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1A109EC0"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0AA6E42D"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3F8C3D35"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12.  Срок действия настоящих технических условий составляет ___________</w:t>
      </w:r>
    </w:p>
    <w:p w14:paraId="0214F033"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год (года) </w:t>
      </w:r>
      <w:hyperlink w:anchor="Par275" w:history="1">
        <w:r>
          <w:rPr>
            <w:rFonts w:ascii="Courier New" w:hAnsi="Courier New" w:cs="Courier New"/>
            <w:color w:val="0000FF"/>
            <w:kern w:val="0"/>
            <w:sz w:val="20"/>
            <w:szCs w:val="20"/>
          </w:rPr>
          <w:t>&lt;3&gt;</w:t>
        </w:r>
      </w:hyperlink>
      <w:r>
        <w:rPr>
          <w:rFonts w:ascii="Courier New" w:hAnsi="Courier New" w:cs="Courier New"/>
          <w:kern w:val="0"/>
          <w:sz w:val="20"/>
          <w:szCs w:val="20"/>
        </w:rPr>
        <w:t xml:space="preserve"> со дня заключения договора об осуществлении технологического</w:t>
      </w:r>
    </w:p>
    <w:p w14:paraId="784F951D"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присоединения к электрическим сетям.</w:t>
      </w:r>
    </w:p>
    <w:p w14:paraId="20186968"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p>
    <w:p w14:paraId="63908C87"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lastRenderedPageBreak/>
        <w:t xml:space="preserve">                                 __________________________________________</w:t>
      </w:r>
    </w:p>
    <w:p w14:paraId="3B6BF767"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(подпись)</w:t>
      </w:r>
    </w:p>
    <w:p w14:paraId="37FEF486"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__________________________________________</w:t>
      </w:r>
    </w:p>
    <w:p w14:paraId="4AF784CE"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(должность, фамилия, имя, отчество лица,</w:t>
      </w:r>
    </w:p>
    <w:p w14:paraId="14AEC1A8"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__________________________________________</w:t>
      </w:r>
    </w:p>
    <w:p w14:paraId="0F481650"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действующего от имени сетевой организации)</w:t>
      </w:r>
    </w:p>
    <w:p w14:paraId="5B8CAB17"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p>
    <w:p w14:paraId="3E8C7BC1" w14:textId="77777777" w:rsidR="007D1CD4" w:rsidRDefault="007D1CD4" w:rsidP="007D1CD4">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"__" _________________________ 20__ г.</w:t>
      </w:r>
    </w:p>
    <w:p w14:paraId="2E747242"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44500AF8" w14:textId="77777777" w:rsidR="007D1CD4" w:rsidRDefault="007D1CD4" w:rsidP="007D1CD4">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w:t>
      </w:r>
    </w:p>
    <w:p w14:paraId="4DC1A063"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bookmarkStart w:id="9" w:name="Par273"/>
      <w:bookmarkEnd w:id="9"/>
      <w:r>
        <w:rPr>
          <w:rFonts w:ascii="Arial" w:hAnsi="Arial" w:cs="Arial"/>
          <w:kern w:val="0"/>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1832DD12"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bookmarkStart w:id="10" w:name="Par274"/>
      <w:bookmarkEnd w:id="10"/>
      <w:r>
        <w:rPr>
          <w:rFonts w:ascii="Arial" w:hAnsi="Arial" w:cs="Arial"/>
          <w:kern w:val="0"/>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257AC9D" w14:textId="77777777" w:rsidR="007D1CD4" w:rsidRDefault="007D1CD4" w:rsidP="007D1CD4">
      <w:pPr>
        <w:autoSpaceDE w:val="0"/>
        <w:autoSpaceDN w:val="0"/>
        <w:adjustRightInd w:val="0"/>
        <w:spacing w:before="200" w:after="0" w:line="240" w:lineRule="auto"/>
        <w:ind w:firstLine="540"/>
        <w:jc w:val="both"/>
        <w:rPr>
          <w:rFonts w:ascii="Arial" w:hAnsi="Arial" w:cs="Arial"/>
          <w:kern w:val="0"/>
          <w:sz w:val="20"/>
          <w:szCs w:val="20"/>
        </w:rPr>
      </w:pPr>
      <w:bookmarkStart w:id="11" w:name="Par275"/>
      <w:bookmarkEnd w:id="11"/>
      <w:r>
        <w:rPr>
          <w:rFonts w:ascii="Arial" w:hAnsi="Arial" w:cs="Arial"/>
          <w:kern w:val="0"/>
          <w:sz w:val="20"/>
          <w:szCs w:val="20"/>
        </w:rPr>
        <w:t>&lt;3&gt; Срок действия технических условий не может составлять менее 2 лет и более 5 лет.</w:t>
      </w:r>
    </w:p>
    <w:p w14:paraId="28860244" w14:textId="77777777" w:rsidR="007D1CD4" w:rsidRDefault="007D1CD4" w:rsidP="007D1CD4">
      <w:pPr>
        <w:autoSpaceDE w:val="0"/>
        <w:autoSpaceDN w:val="0"/>
        <w:adjustRightInd w:val="0"/>
        <w:spacing w:after="0" w:line="240" w:lineRule="auto"/>
        <w:jc w:val="both"/>
        <w:rPr>
          <w:rFonts w:ascii="Arial" w:hAnsi="Arial" w:cs="Arial"/>
          <w:kern w:val="0"/>
          <w:sz w:val="20"/>
          <w:szCs w:val="20"/>
        </w:rPr>
      </w:pPr>
    </w:p>
    <w:p w14:paraId="5591C8FC" w14:textId="77777777" w:rsidR="00972CC4" w:rsidRDefault="00972CC4"/>
    <w:sectPr w:rsidR="00972CC4" w:rsidSect="007D1CD4">
      <w:pgSz w:w="11906" w:h="16838"/>
      <w:pgMar w:top="1134" w:right="566" w:bottom="1135"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D4"/>
    <w:rsid w:val="001360CC"/>
    <w:rsid w:val="004A0C3F"/>
    <w:rsid w:val="007D1CD4"/>
    <w:rsid w:val="0097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0771"/>
  <w15:chartTrackingRefBased/>
  <w15:docId w15:val="{621562A8-42A7-43E1-AADD-D4B64D6F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464C55"/>
        <w:kern w:val="2"/>
        <w:sz w:val="24"/>
        <w:szCs w:val="24"/>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92D34784F36D5D20E1ABFA60A9A116CBD5B117975BD33E4263FAE8EEA29435E47183E165699CBD420BEABDA873510108599C1AA318ADD63v4V3H" TargetMode="External"/><Relationship Id="rId4" Type="http://schemas.openxmlformats.org/officeDocument/2006/relationships/hyperlink" Target="consultantplus://offline/ref=992D34784F36D5D20E1ABFA60A9A116CBD5E1B7E7BBB33E4263FAE8EEA29435E5518661A5798DDD12CABFD8BC1v6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3260</Words>
  <Characters>18583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2023-04-13T05:04:00Z</dcterms:created>
  <dcterms:modified xsi:type="dcterms:W3CDTF">2023-04-13T05:04:00Z</dcterms:modified>
</cp:coreProperties>
</file>